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3E8" w:rsidRDefault="006143E8" w:rsidP="006143E8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76127F92" wp14:editId="3EB4F6AE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143E8" w:rsidRDefault="006143E8" w:rsidP="006143E8">
      <w:pPr>
        <w:tabs>
          <w:tab w:val="left" w:pos="900"/>
        </w:tabs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143E8" w:rsidTr="007D7A6C">
        <w:tc>
          <w:tcPr>
            <w:tcW w:w="9628" w:type="dxa"/>
          </w:tcPr>
          <w:p w:rsidR="006143E8" w:rsidRDefault="006143E8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6143E8" w:rsidRDefault="006143E8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6143E8" w:rsidRDefault="006143E8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6143E8" w:rsidRDefault="006143E8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6143E8" w:rsidRPr="00D605BE" w:rsidRDefault="006143E8" w:rsidP="006143E8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6143E8" w:rsidRPr="00F210EC" w:rsidRDefault="006143E8" w:rsidP="006143E8">
      <w:pPr>
        <w:ind w:right="-284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435FE">
        <w:rPr>
          <w:rFonts w:ascii="Times New Roman" w:eastAsia="Calibri" w:hAnsi="Times New Roman" w:cs="Times New Roman"/>
          <w:bCs/>
          <w:sz w:val="28"/>
          <w:szCs w:val="28"/>
        </w:rPr>
        <w:t xml:space="preserve">26.06.2026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435FE">
        <w:rPr>
          <w:rFonts w:ascii="Times New Roman" w:eastAsia="Times New Roman" w:hAnsi="Times New Roman" w:cs="Times New Roman"/>
          <w:sz w:val="28"/>
          <w:szCs w:val="28"/>
        </w:rPr>
        <w:t xml:space="preserve"> 316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143E8" w:rsidRDefault="006143E8" w:rsidP="006143E8">
      <w:pPr>
        <w:pStyle w:val="a3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1D1D1B"/>
          <w:sz w:val="26"/>
          <w:szCs w:val="26"/>
        </w:rPr>
      </w:pPr>
      <w:r>
        <w:rPr>
          <w:rFonts w:ascii="Arial" w:hAnsi="Arial" w:cs="Arial"/>
          <w:color w:val="1D1D1B"/>
          <w:sz w:val="26"/>
          <w:szCs w:val="26"/>
        </w:rPr>
        <w:t> </w:t>
      </w:r>
    </w:p>
    <w:p w:rsidR="006143E8" w:rsidRDefault="006143E8" w:rsidP="006143E8">
      <w:pPr>
        <w:pStyle w:val="a3"/>
        <w:shd w:val="clear" w:color="auto" w:fill="FFFFFF"/>
        <w:spacing w:before="0" w:beforeAutospacing="0" w:after="0" w:afterAutospacing="0"/>
        <w:ind w:right="-284"/>
        <w:jc w:val="center"/>
        <w:rPr>
          <w:rFonts w:ascii="Arial" w:hAnsi="Arial" w:cs="Arial"/>
          <w:color w:val="1D1D1B"/>
          <w:sz w:val="26"/>
          <w:szCs w:val="26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>Про взяття на квартирний облік</w:t>
      </w:r>
      <w:r>
        <w:rPr>
          <w:rFonts w:ascii="Arial" w:hAnsi="Arial" w:cs="Arial"/>
          <w:color w:val="1D1D1B"/>
          <w:sz w:val="26"/>
          <w:szCs w:val="26"/>
        </w:rPr>
        <w:t xml:space="preserve"> </w:t>
      </w:r>
      <w:r>
        <w:rPr>
          <w:b/>
          <w:bCs/>
          <w:color w:val="1D1D1B"/>
          <w:sz w:val="28"/>
          <w:szCs w:val="28"/>
          <w:bdr w:val="none" w:sz="0" w:space="0" w:color="auto" w:frame="1"/>
        </w:rPr>
        <w:t>дитини загиблого захисника України</w:t>
      </w:r>
    </w:p>
    <w:p w:rsidR="006143E8" w:rsidRDefault="006143E8" w:rsidP="006143E8">
      <w:pPr>
        <w:pStyle w:val="a3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1D1D1B"/>
          <w:sz w:val="26"/>
          <w:szCs w:val="26"/>
        </w:rPr>
      </w:pPr>
      <w:r>
        <w:rPr>
          <w:rFonts w:ascii="Arial" w:hAnsi="Arial" w:cs="Arial"/>
          <w:color w:val="1D1D1B"/>
          <w:sz w:val="26"/>
          <w:szCs w:val="26"/>
        </w:rPr>
        <w:t> </w:t>
      </w:r>
    </w:p>
    <w:p w:rsidR="006143E8" w:rsidRDefault="006143E8" w:rsidP="006143E8">
      <w:pPr>
        <w:pStyle w:val="a4"/>
        <w:spacing w:before="0" w:beforeAutospacing="0" w:after="0" w:afterAutospacing="0"/>
        <w:ind w:right="-284" w:firstLine="709"/>
        <w:jc w:val="both"/>
        <w:rPr>
          <w:sz w:val="28"/>
          <w:szCs w:val="28"/>
        </w:rPr>
      </w:pPr>
      <w:r w:rsidRPr="00380941">
        <w:rPr>
          <w:sz w:val="28"/>
          <w:szCs w:val="28"/>
        </w:rPr>
        <w:t xml:space="preserve">Розглянувши заяву </w:t>
      </w:r>
      <w:r>
        <w:rPr>
          <w:sz w:val="28"/>
          <w:szCs w:val="28"/>
        </w:rPr>
        <w:t xml:space="preserve">Антонюк Ніки </w:t>
      </w:r>
      <w:proofErr w:type="spellStart"/>
      <w:r>
        <w:rPr>
          <w:sz w:val="28"/>
          <w:szCs w:val="28"/>
        </w:rPr>
        <w:t>Вячеславівни</w:t>
      </w:r>
      <w:proofErr w:type="spellEnd"/>
      <w:r>
        <w:rPr>
          <w:sz w:val="28"/>
          <w:szCs w:val="28"/>
        </w:rPr>
        <w:t xml:space="preserve">, 09.07.2004 </w:t>
      </w:r>
      <w:r w:rsidRPr="00380941">
        <w:rPr>
          <w:sz w:val="28"/>
          <w:szCs w:val="28"/>
        </w:rPr>
        <w:t xml:space="preserve">року народження, </w:t>
      </w:r>
      <w:r w:rsidRPr="00302E56">
        <w:rPr>
          <w:sz w:val="28"/>
          <w:szCs w:val="28"/>
        </w:rPr>
        <w:t xml:space="preserve">про взяття її на квартирний облік, як члена сім’ї загиблого військовослужбовця, відповідно до правил обліку громадян, які потребують поліпшення житлових умов і надання їм жилих приміщень в Українській РСР, затвердженим Постановою Ради Міністрів УРСР від 11.12.1984 р. № 470 (із наступними змінами), ст.6, ст.10, ст.15 Закону України «Про статус ветеранів війни, гарантії їх соціального захисту», керуючись пп.2, ст. 30 Закону України «Про місцеве самоврядування в Україні»,  </w:t>
      </w:r>
      <w:r>
        <w:rPr>
          <w:sz w:val="28"/>
          <w:szCs w:val="28"/>
        </w:rPr>
        <w:t xml:space="preserve">враховуючи протокол комісії від 17.06.2026, </w:t>
      </w:r>
      <w:r w:rsidRPr="00302E56">
        <w:rPr>
          <w:sz w:val="28"/>
          <w:szCs w:val="28"/>
        </w:rPr>
        <w:t xml:space="preserve">виконавчий комітет </w:t>
      </w:r>
      <w:r>
        <w:rPr>
          <w:sz w:val="28"/>
          <w:szCs w:val="28"/>
        </w:rPr>
        <w:t xml:space="preserve">Фонтанської сільської ради Одеського району Одеської області,- </w:t>
      </w:r>
    </w:p>
    <w:p w:rsidR="006143E8" w:rsidRDefault="006143E8" w:rsidP="006143E8">
      <w:pPr>
        <w:pStyle w:val="a4"/>
        <w:spacing w:before="0" w:beforeAutospacing="0" w:after="0" w:afterAutospacing="0"/>
        <w:ind w:right="-284" w:firstLine="709"/>
        <w:jc w:val="both"/>
        <w:rPr>
          <w:sz w:val="28"/>
          <w:szCs w:val="28"/>
        </w:rPr>
      </w:pPr>
      <w:r w:rsidRPr="00302E56">
        <w:rPr>
          <w:sz w:val="28"/>
          <w:szCs w:val="28"/>
        </w:rPr>
        <w:t xml:space="preserve"> </w:t>
      </w:r>
    </w:p>
    <w:p w:rsidR="006143E8" w:rsidRDefault="006143E8" w:rsidP="006143E8">
      <w:pPr>
        <w:pStyle w:val="a4"/>
        <w:spacing w:before="0" w:beforeAutospacing="0" w:after="0" w:afterAutospacing="0"/>
        <w:ind w:right="-284" w:firstLine="709"/>
        <w:jc w:val="center"/>
        <w:rPr>
          <w:rFonts w:ascii="Arial" w:hAnsi="Arial" w:cs="Arial"/>
          <w:color w:val="1D1D1B"/>
          <w:sz w:val="26"/>
          <w:szCs w:val="26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>ВИРІШИВ:</w:t>
      </w:r>
    </w:p>
    <w:p w:rsidR="006143E8" w:rsidRDefault="006143E8" w:rsidP="006143E8">
      <w:pPr>
        <w:pStyle w:val="a3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1D1D1B"/>
          <w:sz w:val="26"/>
          <w:szCs w:val="26"/>
        </w:rPr>
      </w:pPr>
      <w:r>
        <w:rPr>
          <w:rFonts w:ascii="Arial" w:hAnsi="Arial" w:cs="Arial"/>
          <w:color w:val="1D1D1B"/>
          <w:sz w:val="26"/>
          <w:szCs w:val="26"/>
        </w:rPr>
        <w:t> </w:t>
      </w:r>
    </w:p>
    <w:p w:rsidR="006143E8" w:rsidRDefault="006143E8" w:rsidP="006143E8">
      <w:pPr>
        <w:pStyle w:val="a4"/>
        <w:numPr>
          <w:ilvl w:val="0"/>
          <w:numId w:val="2"/>
        </w:numPr>
        <w:spacing w:before="0" w:beforeAutospacing="0" w:after="0" w:afterAutospacing="0"/>
        <w:ind w:left="0" w:right="-284" w:firstLine="567"/>
        <w:jc w:val="both"/>
        <w:rPr>
          <w:sz w:val="28"/>
          <w:szCs w:val="28"/>
        </w:rPr>
      </w:pPr>
      <w:r>
        <w:rPr>
          <w:color w:val="1D1D1B"/>
          <w:sz w:val="28"/>
          <w:szCs w:val="28"/>
          <w:bdr w:val="none" w:sz="0" w:space="0" w:color="auto" w:frame="1"/>
        </w:rPr>
        <w:t> </w:t>
      </w:r>
      <w:r w:rsidRPr="0026042D">
        <w:rPr>
          <w:sz w:val="28"/>
          <w:szCs w:val="28"/>
        </w:rPr>
        <w:t xml:space="preserve">Взяти на квартирний облік при виконавчому комітеті Фонтанської сільської ради </w:t>
      </w:r>
      <w:r>
        <w:rPr>
          <w:sz w:val="28"/>
          <w:szCs w:val="28"/>
        </w:rPr>
        <w:t>дитину</w:t>
      </w:r>
      <w:r w:rsidRPr="0026042D">
        <w:rPr>
          <w:sz w:val="28"/>
          <w:szCs w:val="28"/>
        </w:rPr>
        <w:t xml:space="preserve"> загиблого Захисника України</w:t>
      </w:r>
      <w:r>
        <w:rPr>
          <w:sz w:val="28"/>
          <w:szCs w:val="28"/>
        </w:rPr>
        <w:t>,</w:t>
      </w:r>
      <w:r w:rsidRPr="0026042D">
        <w:rPr>
          <w:sz w:val="28"/>
          <w:szCs w:val="28"/>
        </w:rPr>
        <w:t xml:space="preserve"> </w:t>
      </w:r>
      <w:r>
        <w:rPr>
          <w:color w:val="1D1D1B"/>
          <w:sz w:val="28"/>
          <w:szCs w:val="28"/>
          <w:bdr w:val="none" w:sz="0" w:space="0" w:color="auto" w:frame="1"/>
        </w:rPr>
        <w:t xml:space="preserve">Антонюк Ніку </w:t>
      </w:r>
      <w:proofErr w:type="spellStart"/>
      <w:r>
        <w:rPr>
          <w:color w:val="1D1D1B"/>
          <w:sz w:val="28"/>
          <w:szCs w:val="28"/>
          <w:bdr w:val="none" w:sz="0" w:space="0" w:color="auto" w:frame="1"/>
        </w:rPr>
        <w:t>Вячеславовну</w:t>
      </w:r>
      <w:proofErr w:type="spellEnd"/>
      <w:r>
        <w:rPr>
          <w:color w:val="1D1D1B"/>
          <w:sz w:val="28"/>
          <w:szCs w:val="28"/>
          <w:bdr w:val="none" w:sz="0" w:space="0" w:color="auto" w:frame="1"/>
        </w:rPr>
        <w:t xml:space="preserve">, 09.07.2004 </w:t>
      </w:r>
      <w:r w:rsidRPr="0026042D">
        <w:rPr>
          <w:sz w:val="28"/>
          <w:szCs w:val="28"/>
        </w:rPr>
        <w:t xml:space="preserve">року народження, з правом </w:t>
      </w:r>
      <w:r>
        <w:rPr>
          <w:sz w:val="28"/>
          <w:szCs w:val="28"/>
        </w:rPr>
        <w:t xml:space="preserve">на </w:t>
      </w:r>
      <w:r w:rsidRPr="0026042D">
        <w:rPr>
          <w:sz w:val="28"/>
          <w:szCs w:val="28"/>
        </w:rPr>
        <w:t>позачергов</w:t>
      </w:r>
      <w:r>
        <w:rPr>
          <w:sz w:val="28"/>
          <w:szCs w:val="28"/>
        </w:rPr>
        <w:t>е</w:t>
      </w:r>
      <w:r w:rsidRPr="0026042D">
        <w:rPr>
          <w:sz w:val="28"/>
          <w:szCs w:val="28"/>
        </w:rPr>
        <w:t xml:space="preserve"> отримання житлового приміщення.</w:t>
      </w:r>
    </w:p>
    <w:p w:rsidR="006143E8" w:rsidRPr="00B5478A" w:rsidRDefault="006143E8" w:rsidP="006143E8">
      <w:pPr>
        <w:pStyle w:val="a4"/>
        <w:numPr>
          <w:ilvl w:val="0"/>
          <w:numId w:val="2"/>
        </w:numPr>
        <w:spacing w:before="0" w:beforeAutospacing="0" w:after="0" w:afterAutospacing="0"/>
        <w:ind w:left="0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Попередити </w:t>
      </w:r>
      <w:r>
        <w:rPr>
          <w:color w:val="1D1D1B"/>
          <w:sz w:val="28"/>
          <w:szCs w:val="28"/>
          <w:bdr w:val="none" w:sz="0" w:space="0" w:color="auto" w:frame="1"/>
        </w:rPr>
        <w:t xml:space="preserve">Антонюк Ніку </w:t>
      </w:r>
      <w:proofErr w:type="spellStart"/>
      <w:r>
        <w:rPr>
          <w:color w:val="1D1D1B"/>
          <w:sz w:val="28"/>
          <w:szCs w:val="28"/>
          <w:bdr w:val="none" w:sz="0" w:space="0" w:color="auto" w:frame="1"/>
        </w:rPr>
        <w:t>Вячеславовну</w:t>
      </w:r>
      <w:proofErr w:type="spellEnd"/>
      <w:r>
        <w:rPr>
          <w:color w:val="1D1D1B"/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</w:rPr>
        <w:t>про обов’язок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документів.</w:t>
      </w:r>
    </w:p>
    <w:p w:rsidR="006143E8" w:rsidRDefault="006143E8" w:rsidP="006143E8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5478A">
        <w:rPr>
          <w:rFonts w:ascii="Times New Roman" w:eastAsia="Calibri" w:hAnsi="Times New Roman" w:cs="Times New Roman"/>
          <w:sz w:val="28"/>
          <w:szCs w:val="28"/>
        </w:rPr>
        <w:t>Кривошеєнко</w:t>
      </w:r>
      <w:proofErr w:type="spellEnd"/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В.Є.) </w:t>
      </w:r>
    </w:p>
    <w:p w:rsidR="006143E8" w:rsidRDefault="00840D86" w:rsidP="00840D86">
      <w:pPr>
        <w:ind w:right="-284"/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Андрій СЕРЕБРІЙ</w:t>
      </w:r>
    </w:p>
    <w:sectPr w:rsidR="006143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B36A8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A0E7760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1F0"/>
    <w:rsid w:val="00302E56"/>
    <w:rsid w:val="00380941"/>
    <w:rsid w:val="00394E15"/>
    <w:rsid w:val="006143E8"/>
    <w:rsid w:val="00840D86"/>
    <w:rsid w:val="008F44EA"/>
    <w:rsid w:val="00A03BAD"/>
    <w:rsid w:val="00A435FE"/>
    <w:rsid w:val="00AB332E"/>
    <w:rsid w:val="00AB6EF7"/>
    <w:rsid w:val="00D361F0"/>
    <w:rsid w:val="00DF7343"/>
    <w:rsid w:val="00E40931"/>
    <w:rsid w:val="00E8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31B48D-5658-4671-B0B2-2A5EA5544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0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 Spacing"/>
    <w:basedOn w:val="a"/>
    <w:uiPriority w:val="1"/>
    <w:qFormat/>
    <w:rsid w:val="00380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8F4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F44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1057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11</cp:revision>
  <cp:lastPrinted>2026-06-29T08:02:00Z</cp:lastPrinted>
  <dcterms:created xsi:type="dcterms:W3CDTF">2026-06-18T09:18:00Z</dcterms:created>
  <dcterms:modified xsi:type="dcterms:W3CDTF">2026-07-06T13:25:00Z</dcterms:modified>
</cp:coreProperties>
</file>